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EFAA5" w14:textId="79B62AC5" w:rsidR="00264662" w:rsidRPr="00C50522" w:rsidRDefault="00264662" w:rsidP="002646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22">
        <w:rPr>
          <w:rFonts w:ascii="Times New Roman" w:hAnsi="Times New Roman" w:cs="Times New Roman"/>
          <w:b/>
          <w:sz w:val="24"/>
          <w:szCs w:val="24"/>
        </w:rPr>
        <w:t>Master 1 « 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C50522">
        <w:rPr>
          <w:rFonts w:ascii="Times New Roman" w:hAnsi="Times New Roman" w:cs="Times New Roman"/>
          <w:b/>
          <w:sz w:val="24"/>
          <w:szCs w:val="24"/>
        </w:rPr>
        <w:t xml:space="preserve">conomie du Développement » et « Intelligence 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C50522">
        <w:rPr>
          <w:rFonts w:ascii="Times New Roman" w:hAnsi="Times New Roman" w:cs="Times New Roman"/>
          <w:b/>
          <w:sz w:val="24"/>
          <w:szCs w:val="24"/>
        </w:rPr>
        <w:t>conomique »</w:t>
      </w:r>
    </w:p>
    <w:p w14:paraId="340295A9" w14:textId="29D71F99" w:rsidR="00264662" w:rsidRDefault="00264662" w:rsidP="002646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22">
        <w:rPr>
          <w:rFonts w:ascii="Times New Roman" w:hAnsi="Times New Roman" w:cs="Times New Roman"/>
          <w:b/>
          <w:sz w:val="24"/>
          <w:szCs w:val="24"/>
        </w:rPr>
        <w:t>UNIVERSIT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C50522">
        <w:rPr>
          <w:rFonts w:ascii="Times New Roman" w:hAnsi="Times New Roman" w:cs="Times New Roman"/>
          <w:b/>
          <w:sz w:val="24"/>
          <w:szCs w:val="24"/>
        </w:rPr>
        <w:t xml:space="preserve"> DE BORDEAUX</w:t>
      </w:r>
    </w:p>
    <w:p w14:paraId="623448D6" w14:textId="77777777" w:rsidR="00264662" w:rsidRPr="00F756DD" w:rsidRDefault="00264662" w:rsidP="002646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Année 2017/2018</w:t>
      </w:r>
    </w:p>
    <w:p w14:paraId="7742C914" w14:textId="77777777" w:rsidR="00264662" w:rsidRDefault="00264662" w:rsidP="00572E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7003E" w14:textId="2A69CC7B" w:rsidR="004A33C7" w:rsidRDefault="00DD375F" w:rsidP="0026466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Gestion et analyse de</w:t>
      </w:r>
      <w:r w:rsidR="009026DA" w:rsidRPr="00C50522">
        <w:rPr>
          <w:rFonts w:ascii="Times New Roman" w:hAnsi="Times New Roman" w:cs="Times New Roman"/>
          <w:b/>
          <w:sz w:val="24"/>
          <w:szCs w:val="24"/>
        </w:rPr>
        <w:t xml:space="preserve"> données</w:t>
      </w:r>
      <w:r w:rsidR="00F756D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B254D3">
        <w:rPr>
          <w:rFonts w:ascii="Times New Roman" w:hAnsi="Times New Roman" w:cs="Times New Roman"/>
          <w:b/>
          <w:sz w:val="24"/>
          <w:szCs w:val="24"/>
        </w:rPr>
        <w:t>Séance 7</w:t>
      </w:r>
    </w:p>
    <w:p w14:paraId="218E4DA9" w14:textId="55040589" w:rsidR="008E37B6" w:rsidRPr="00264662" w:rsidRDefault="008E37B6" w:rsidP="00264662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662">
        <w:rPr>
          <w:rFonts w:ascii="Times New Roman" w:hAnsi="Times New Roman" w:cs="Times New Roman"/>
          <w:b/>
          <w:i/>
          <w:sz w:val="24"/>
          <w:szCs w:val="24"/>
        </w:rPr>
        <w:t>Statistique exploratoire multidimensionnelle – Analyse factorielle des correspondances</w:t>
      </w:r>
    </w:p>
    <w:p w14:paraId="5828FCC0" w14:textId="77777777" w:rsidR="00264662" w:rsidRDefault="00264662" w:rsidP="00CB08D3">
      <w:pPr>
        <w:rPr>
          <w:rFonts w:ascii="Times New Roman" w:hAnsi="Times New Roman" w:cs="Times New Roman"/>
          <w:b/>
          <w:i/>
        </w:rPr>
      </w:pPr>
    </w:p>
    <w:p w14:paraId="633266BA" w14:textId="18E3B5A3" w:rsidR="00CB08D3" w:rsidRPr="003526AE" w:rsidRDefault="00CB08D3" w:rsidP="00CB08D3">
      <w:pPr>
        <w:rPr>
          <w:rFonts w:ascii="Times New Roman" w:hAnsi="Times New Roman" w:cs="Times New Roman"/>
          <w:b/>
          <w:i/>
        </w:rPr>
      </w:pPr>
      <w:r w:rsidRPr="003526AE">
        <w:rPr>
          <w:rFonts w:ascii="Times New Roman" w:hAnsi="Times New Roman" w:cs="Times New Roman"/>
          <w:b/>
          <w:i/>
        </w:rPr>
        <w:t>Données initiales :</w:t>
      </w:r>
    </w:p>
    <w:p w14:paraId="0C99C117" w14:textId="358ABD18" w:rsidR="00CB08D3" w:rsidRPr="003526AE" w:rsidRDefault="00CB08D3" w:rsidP="00CB08D3">
      <w:pPr>
        <w:jc w:val="both"/>
        <w:rPr>
          <w:rFonts w:ascii="Times New Roman" w:hAnsi="Times New Roman" w:cs="Times New Roman"/>
        </w:rPr>
      </w:pPr>
      <w:r w:rsidRPr="003526AE">
        <w:rPr>
          <w:rFonts w:ascii="Times New Roman" w:hAnsi="Times New Roman" w:cs="Times New Roman"/>
        </w:rPr>
        <w:t xml:space="preserve">Le tableau de la </w:t>
      </w:r>
      <w:r w:rsidR="00597A78">
        <w:rPr>
          <w:rFonts w:ascii="Times New Roman" w:hAnsi="Times New Roman" w:cs="Times New Roman"/>
        </w:rPr>
        <w:t xml:space="preserve">dernière </w:t>
      </w:r>
      <w:r w:rsidRPr="003526AE">
        <w:rPr>
          <w:rFonts w:ascii="Times New Roman" w:hAnsi="Times New Roman" w:cs="Times New Roman"/>
        </w:rPr>
        <w:t>page, tiré</w:t>
      </w:r>
      <w:bookmarkStart w:id="0" w:name="_GoBack"/>
      <w:bookmarkEnd w:id="0"/>
      <w:r w:rsidRPr="003526AE">
        <w:rPr>
          <w:rFonts w:ascii="Times New Roman" w:hAnsi="Times New Roman" w:cs="Times New Roman"/>
        </w:rPr>
        <w:t xml:space="preserve"> des données </w:t>
      </w:r>
      <w:r w:rsidR="000665FB">
        <w:rPr>
          <w:rFonts w:ascii="Times New Roman" w:hAnsi="Times New Roman" w:cs="Times New Roman"/>
        </w:rPr>
        <w:t>du World Values Survey 2015</w:t>
      </w:r>
      <w:r w:rsidRPr="003526AE">
        <w:rPr>
          <w:rFonts w:ascii="Times New Roman" w:hAnsi="Times New Roman" w:cs="Times New Roman"/>
        </w:rPr>
        <w:t>, ventile l</w:t>
      </w:r>
      <w:r w:rsidR="000665FB">
        <w:rPr>
          <w:rFonts w:ascii="Times New Roman" w:hAnsi="Times New Roman" w:cs="Times New Roman"/>
        </w:rPr>
        <w:t>a population représentative de six pays d’Asie selon le pays d’origine et l</w:t>
      </w:r>
      <w:r w:rsidR="005A6382">
        <w:rPr>
          <w:rFonts w:ascii="Times New Roman" w:hAnsi="Times New Roman" w:cs="Times New Roman"/>
        </w:rPr>
        <w:t>es quintiles</w:t>
      </w:r>
      <w:r w:rsidR="000665FB">
        <w:rPr>
          <w:rFonts w:ascii="Times New Roman" w:hAnsi="Times New Roman" w:cs="Times New Roman"/>
        </w:rPr>
        <w:t xml:space="preserve"> de revenu des enquêtés d’une part et l</w:t>
      </w:r>
      <w:r w:rsidRPr="003526AE">
        <w:rPr>
          <w:rFonts w:ascii="Times New Roman" w:hAnsi="Times New Roman" w:cs="Times New Roman"/>
        </w:rPr>
        <w:t>e</w:t>
      </w:r>
      <w:r w:rsidR="000665FB">
        <w:rPr>
          <w:rFonts w:ascii="Times New Roman" w:hAnsi="Times New Roman" w:cs="Times New Roman"/>
        </w:rPr>
        <w:t>ur avis sur le principal problème économique et/ou social rencontré par leur pays d’</w:t>
      </w:r>
      <w:r w:rsidR="00010C08">
        <w:rPr>
          <w:rFonts w:ascii="Times New Roman" w:hAnsi="Times New Roman" w:cs="Times New Roman"/>
        </w:rPr>
        <w:t xml:space="preserve">autre part. </w:t>
      </w:r>
      <w:r w:rsidRPr="003526AE">
        <w:rPr>
          <w:rFonts w:ascii="Times New Roman" w:hAnsi="Times New Roman" w:cs="Times New Roman"/>
        </w:rPr>
        <w:t xml:space="preserve">On lit donc par exemple </w:t>
      </w:r>
      <w:r w:rsidR="00B5708E">
        <w:rPr>
          <w:rFonts w:ascii="Times New Roman" w:hAnsi="Times New Roman" w:cs="Times New Roman"/>
        </w:rPr>
        <w:t>à la première case du tableau que 78 répondants de l’enqu</w:t>
      </w:r>
      <w:r w:rsidR="00C73CB2">
        <w:rPr>
          <w:rFonts w:ascii="Times New Roman" w:hAnsi="Times New Roman" w:cs="Times New Roman"/>
        </w:rPr>
        <w:t>ê</w:t>
      </w:r>
      <w:r w:rsidR="00B5708E">
        <w:rPr>
          <w:rFonts w:ascii="Times New Roman" w:hAnsi="Times New Roman" w:cs="Times New Roman"/>
        </w:rPr>
        <w:t>te sont des japonais du plus bas quintile de revenu considérant que le principal problème de leur pays est « l’économie ».</w:t>
      </w:r>
    </w:p>
    <w:p w14:paraId="2791DC1F" w14:textId="64887B0E" w:rsidR="009E3A99" w:rsidRPr="003526AE" w:rsidRDefault="009E3A99" w:rsidP="009E3A99">
      <w:pPr>
        <w:rPr>
          <w:rFonts w:ascii="Times New Roman" w:hAnsi="Times New Roman" w:cs="Times New Roman"/>
          <w:b/>
          <w:i/>
        </w:rPr>
      </w:pPr>
      <w:r w:rsidRPr="003526AE">
        <w:rPr>
          <w:rFonts w:ascii="Times New Roman" w:hAnsi="Times New Roman" w:cs="Times New Roman"/>
          <w:b/>
          <w:i/>
        </w:rPr>
        <w:t>Questions :</w:t>
      </w:r>
    </w:p>
    <w:p w14:paraId="4FABA8F7" w14:textId="2E669662" w:rsidR="00BC0E61" w:rsidRPr="00264662" w:rsidRDefault="00BC0E61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  <w:szCs w:val="24"/>
        </w:rPr>
        <w:t xml:space="preserve">A quel type de tableau statistique a-t-on à faire dans cet exercice ? Quelle est la population observée, quel est l’individu statistique et </w:t>
      </w:r>
      <w:r w:rsidR="00BB7DBF" w:rsidRPr="00264662">
        <w:rPr>
          <w:rFonts w:ascii="Times New Roman" w:hAnsi="Times New Roman" w:cs="Times New Roman"/>
          <w:szCs w:val="24"/>
        </w:rPr>
        <w:t>quels sont les caractères observés ?</w:t>
      </w:r>
    </w:p>
    <w:p w14:paraId="47D114A1" w14:textId="2AB6A9BF" w:rsidR="009438A3" w:rsidRPr="00264662" w:rsidRDefault="00952799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  <w:szCs w:val="24"/>
        </w:rPr>
        <w:t>O</w:t>
      </w:r>
      <w:r w:rsidR="009026DA" w:rsidRPr="00264662">
        <w:rPr>
          <w:rFonts w:ascii="Times New Roman" w:hAnsi="Times New Roman" w:cs="Times New Roman"/>
          <w:szCs w:val="24"/>
        </w:rPr>
        <w:t>u</w:t>
      </w:r>
      <w:r w:rsidR="00C50522" w:rsidRPr="00264662">
        <w:rPr>
          <w:rFonts w:ascii="Times New Roman" w:hAnsi="Times New Roman" w:cs="Times New Roman"/>
          <w:szCs w:val="24"/>
        </w:rPr>
        <w:t>vrir le logiciel STATA</w:t>
      </w:r>
      <w:r w:rsidR="004D7D29" w:rsidRPr="00264662">
        <w:rPr>
          <w:rFonts w:ascii="Times New Roman" w:hAnsi="Times New Roman" w:cs="Times New Roman"/>
          <w:szCs w:val="24"/>
        </w:rPr>
        <w:t>®</w:t>
      </w:r>
      <w:r w:rsidRPr="00264662">
        <w:rPr>
          <w:rFonts w:ascii="Times New Roman" w:hAnsi="Times New Roman" w:cs="Times New Roman"/>
          <w:szCs w:val="24"/>
        </w:rPr>
        <w:t xml:space="preserve">, puis </w:t>
      </w:r>
      <w:r w:rsidR="006A56C8" w:rsidRPr="00264662">
        <w:rPr>
          <w:rFonts w:ascii="Times New Roman" w:hAnsi="Times New Roman" w:cs="Times New Roman"/>
          <w:szCs w:val="24"/>
        </w:rPr>
        <w:t>ouvrir</w:t>
      </w:r>
      <w:r w:rsidRPr="00264662">
        <w:rPr>
          <w:rFonts w:ascii="Times New Roman" w:hAnsi="Times New Roman" w:cs="Times New Roman"/>
          <w:szCs w:val="24"/>
        </w:rPr>
        <w:t xml:space="preserve"> le </w:t>
      </w:r>
      <w:r w:rsidR="006A56C8" w:rsidRPr="00264662">
        <w:rPr>
          <w:rFonts w:ascii="Times New Roman" w:hAnsi="Times New Roman" w:cs="Times New Roman"/>
          <w:szCs w:val="24"/>
        </w:rPr>
        <w:t xml:space="preserve">do-file </w:t>
      </w:r>
      <w:r w:rsidR="00E91427" w:rsidRPr="00264662">
        <w:rPr>
          <w:rFonts w:ascii="Times New Roman" w:hAnsi="Times New Roman" w:cs="Times New Roman"/>
          <w:szCs w:val="24"/>
        </w:rPr>
        <w:t>TD7_</w:t>
      </w:r>
      <w:r w:rsidR="004C5F46" w:rsidRPr="00264662">
        <w:rPr>
          <w:rFonts w:ascii="Times New Roman" w:hAnsi="Times New Roman" w:cs="Times New Roman"/>
          <w:szCs w:val="24"/>
        </w:rPr>
        <w:t>tab</w:t>
      </w:r>
      <w:r w:rsidR="00E91427" w:rsidRPr="00264662">
        <w:rPr>
          <w:rFonts w:ascii="Times New Roman" w:hAnsi="Times New Roman" w:cs="Times New Roman"/>
          <w:szCs w:val="24"/>
        </w:rPr>
        <w:t>.do</w:t>
      </w:r>
      <w:r w:rsidRPr="00264662">
        <w:rPr>
          <w:rFonts w:ascii="Times New Roman" w:hAnsi="Times New Roman" w:cs="Times New Roman"/>
          <w:szCs w:val="24"/>
        </w:rPr>
        <w:t>.</w:t>
      </w:r>
    </w:p>
    <w:p w14:paraId="3B11309E" w14:textId="6A6FF600" w:rsidR="006039C5" w:rsidRPr="00264662" w:rsidRDefault="00154870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  <w:szCs w:val="24"/>
        </w:rPr>
        <w:t>Lancer l</w:t>
      </w:r>
      <w:r w:rsidR="003A63A5" w:rsidRPr="00264662">
        <w:rPr>
          <w:rFonts w:ascii="Times New Roman" w:hAnsi="Times New Roman" w:cs="Times New Roman"/>
          <w:szCs w:val="24"/>
        </w:rPr>
        <w:t>a</w:t>
      </w:r>
      <w:r w:rsidRPr="00264662">
        <w:rPr>
          <w:rFonts w:ascii="Times New Roman" w:hAnsi="Times New Roman" w:cs="Times New Roman"/>
          <w:szCs w:val="24"/>
        </w:rPr>
        <w:t xml:space="preserve"> première ligne du do-file</w:t>
      </w:r>
      <w:r w:rsidR="003A63A5" w:rsidRPr="00264662">
        <w:rPr>
          <w:rFonts w:ascii="Times New Roman" w:hAnsi="Times New Roman" w:cs="Times New Roman"/>
          <w:szCs w:val="24"/>
        </w:rPr>
        <w:t xml:space="preserve"> puis </w:t>
      </w:r>
      <w:proofErr w:type="gramStart"/>
      <w:r w:rsidR="00FE6C2A" w:rsidRPr="00264662">
        <w:rPr>
          <w:rFonts w:ascii="Times New Roman" w:hAnsi="Times New Roman" w:cs="Times New Roman"/>
          <w:szCs w:val="24"/>
        </w:rPr>
        <w:t>ouvrez le</w:t>
      </w:r>
      <w:proofErr w:type="gramEnd"/>
      <w:r w:rsidR="003A63A5" w:rsidRPr="00264662">
        <w:rPr>
          <w:rFonts w:ascii="Times New Roman" w:hAnsi="Times New Roman" w:cs="Times New Roman"/>
          <w:szCs w:val="24"/>
        </w:rPr>
        <w:t xml:space="preserve"> </w:t>
      </w:r>
      <w:r w:rsidR="003D480D" w:rsidRPr="00264662">
        <w:rPr>
          <w:rFonts w:ascii="Times New Roman" w:hAnsi="Times New Roman" w:cs="Times New Roman"/>
          <w:szCs w:val="24"/>
        </w:rPr>
        <w:t>« </w:t>
      </w:r>
      <w:r w:rsidR="003A63A5" w:rsidRPr="00264662">
        <w:rPr>
          <w:rFonts w:ascii="Times New Roman" w:hAnsi="Times New Roman" w:cs="Times New Roman"/>
          <w:szCs w:val="24"/>
        </w:rPr>
        <w:t>data browser</w:t>
      </w:r>
      <w:r w:rsidR="003D480D" w:rsidRPr="00264662">
        <w:rPr>
          <w:rFonts w:ascii="Times New Roman" w:hAnsi="Times New Roman" w:cs="Times New Roman"/>
          <w:szCs w:val="24"/>
        </w:rPr>
        <w:t> »</w:t>
      </w:r>
      <w:r w:rsidR="003A63A5" w:rsidRPr="00264662">
        <w:rPr>
          <w:rFonts w:ascii="Times New Roman" w:hAnsi="Times New Roman" w:cs="Times New Roman"/>
          <w:szCs w:val="24"/>
        </w:rPr>
        <w:t>, que remarque-t-on ?</w:t>
      </w:r>
    </w:p>
    <w:p w14:paraId="7E9F3BC9" w14:textId="4389DF78" w:rsidR="0030202D" w:rsidRPr="00264662" w:rsidRDefault="004523D0" w:rsidP="0030202D">
      <w:pPr>
        <w:pStyle w:val="Paragraphedeliste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  <w:szCs w:val="24"/>
        </w:rPr>
        <w:t xml:space="preserve">Lancer les lignes 2 à 5 du </w:t>
      </w:r>
      <w:proofErr w:type="spellStart"/>
      <w:r w:rsidRPr="00264662">
        <w:rPr>
          <w:rFonts w:ascii="Times New Roman" w:hAnsi="Times New Roman" w:cs="Times New Roman"/>
          <w:szCs w:val="24"/>
        </w:rPr>
        <w:t>do_file</w:t>
      </w:r>
      <w:proofErr w:type="spellEnd"/>
      <w:r w:rsidRPr="00264662">
        <w:rPr>
          <w:rFonts w:ascii="Times New Roman" w:hAnsi="Times New Roman" w:cs="Times New Roman"/>
          <w:szCs w:val="24"/>
        </w:rPr>
        <w:t xml:space="preserve">, qui permettent de nommer les modalités des deux variables, puis lancer la commande </w:t>
      </w:r>
      <w:proofErr w:type="spellStart"/>
      <w:r w:rsidRPr="00264662">
        <w:rPr>
          <w:rFonts w:ascii="Times New Roman" w:hAnsi="Times New Roman" w:cs="Times New Roman"/>
          <w:szCs w:val="24"/>
        </w:rPr>
        <w:t>tabulate</w:t>
      </w:r>
      <w:proofErr w:type="spellEnd"/>
      <w:r w:rsidRPr="002646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4662">
        <w:rPr>
          <w:rFonts w:ascii="Times New Roman" w:hAnsi="Times New Roman" w:cs="Times New Roman"/>
          <w:szCs w:val="24"/>
        </w:rPr>
        <w:t>row</w:t>
      </w:r>
      <w:proofErr w:type="spellEnd"/>
      <w:r w:rsidRPr="00264662">
        <w:rPr>
          <w:rFonts w:ascii="Times New Roman" w:hAnsi="Times New Roman" w:cs="Times New Roman"/>
          <w:szCs w:val="24"/>
        </w:rPr>
        <w:t xml:space="preserve"> col. Qu’obtient-on ? Quel est le problème ?</w:t>
      </w:r>
    </w:p>
    <w:p w14:paraId="1D82E5DB" w14:textId="1FB14708" w:rsidR="006039C5" w:rsidRPr="00264662" w:rsidRDefault="003A63A5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  <w:szCs w:val="24"/>
        </w:rPr>
        <w:t xml:space="preserve">Lancer </w:t>
      </w:r>
      <w:r w:rsidR="00CB1627" w:rsidRPr="00264662">
        <w:rPr>
          <w:rFonts w:ascii="Times New Roman" w:hAnsi="Times New Roman" w:cs="Times New Roman"/>
          <w:szCs w:val="24"/>
        </w:rPr>
        <w:t xml:space="preserve">de nouveau la commande </w:t>
      </w:r>
      <w:proofErr w:type="spellStart"/>
      <w:r w:rsidR="00CB1627" w:rsidRPr="00264662">
        <w:rPr>
          <w:rFonts w:ascii="Times New Roman" w:hAnsi="Times New Roman" w:cs="Times New Roman"/>
          <w:szCs w:val="24"/>
        </w:rPr>
        <w:t>tabulate</w:t>
      </w:r>
      <w:proofErr w:type="spellEnd"/>
      <w:r w:rsidR="00CB1627" w:rsidRPr="0026466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B1627" w:rsidRPr="00264662">
        <w:rPr>
          <w:rFonts w:ascii="Times New Roman" w:hAnsi="Times New Roman" w:cs="Times New Roman"/>
          <w:szCs w:val="24"/>
        </w:rPr>
        <w:t>row</w:t>
      </w:r>
      <w:proofErr w:type="spellEnd"/>
      <w:r w:rsidR="00CB1627" w:rsidRPr="00264662">
        <w:rPr>
          <w:rFonts w:ascii="Times New Roman" w:hAnsi="Times New Roman" w:cs="Times New Roman"/>
          <w:szCs w:val="24"/>
        </w:rPr>
        <w:t xml:space="preserve"> col</w:t>
      </w:r>
      <w:r w:rsidRPr="00264662">
        <w:rPr>
          <w:rFonts w:ascii="Times New Roman" w:hAnsi="Times New Roman" w:cs="Times New Roman"/>
          <w:szCs w:val="24"/>
        </w:rPr>
        <w:t xml:space="preserve">. </w:t>
      </w:r>
      <w:r w:rsidR="00D02C85" w:rsidRPr="00264662">
        <w:rPr>
          <w:rFonts w:ascii="Times New Roman" w:hAnsi="Times New Roman" w:cs="Times New Roman"/>
          <w:szCs w:val="24"/>
        </w:rPr>
        <w:t>Quel est le</w:t>
      </w:r>
      <w:r w:rsidR="000D54DD" w:rsidRPr="00264662">
        <w:rPr>
          <w:rFonts w:ascii="Times New Roman" w:hAnsi="Times New Roman" w:cs="Times New Roman"/>
          <w:szCs w:val="24"/>
        </w:rPr>
        <w:t xml:space="preserve"> tableau obtenu ? Quels types de commentaires statistiques peut-on produire à partir d’un tel tableau ?</w:t>
      </w:r>
    </w:p>
    <w:p w14:paraId="41B8CED6" w14:textId="20F6BDEA" w:rsidR="006039C5" w:rsidRPr="00264662" w:rsidRDefault="00E83D49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  <w:szCs w:val="24"/>
        </w:rPr>
        <w:t xml:space="preserve">Etablissez </w:t>
      </w:r>
      <w:r w:rsidR="00B2679F" w:rsidRPr="00264662">
        <w:rPr>
          <w:rFonts w:ascii="Times New Roman" w:hAnsi="Times New Roman" w:cs="Times New Roman"/>
          <w:szCs w:val="24"/>
        </w:rPr>
        <w:t xml:space="preserve">maintenant </w:t>
      </w:r>
      <w:r w:rsidRPr="00264662">
        <w:rPr>
          <w:rFonts w:ascii="Times New Roman" w:hAnsi="Times New Roman" w:cs="Times New Roman"/>
          <w:szCs w:val="24"/>
        </w:rPr>
        <w:t xml:space="preserve">le tableau des fréquences </w:t>
      </w:r>
      <w:r w:rsidR="00B2679F" w:rsidRPr="00264662">
        <w:rPr>
          <w:rFonts w:ascii="Times New Roman" w:hAnsi="Times New Roman" w:cs="Times New Roman"/>
          <w:szCs w:val="24"/>
        </w:rPr>
        <w:t>absolues</w:t>
      </w:r>
      <w:r w:rsidRPr="00264662">
        <w:rPr>
          <w:rFonts w:ascii="Times New Roman" w:hAnsi="Times New Roman" w:cs="Times New Roman"/>
          <w:szCs w:val="24"/>
        </w:rPr>
        <w:t xml:space="preserve">. Quels types de commentaires statistiques peut-on </w:t>
      </w:r>
      <w:r w:rsidR="004553AF" w:rsidRPr="00264662">
        <w:rPr>
          <w:rFonts w:ascii="Times New Roman" w:hAnsi="Times New Roman" w:cs="Times New Roman"/>
          <w:szCs w:val="24"/>
        </w:rPr>
        <w:t xml:space="preserve">dorénavant </w:t>
      </w:r>
      <w:r w:rsidRPr="00264662">
        <w:rPr>
          <w:rFonts w:ascii="Times New Roman" w:hAnsi="Times New Roman" w:cs="Times New Roman"/>
          <w:szCs w:val="24"/>
        </w:rPr>
        <w:t>produire à partir de ce tableau ?</w:t>
      </w:r>
    </w:p>
    <w:p w14:paraId="3D5E4A17" w14:textId="0D879B82" w:rsidR="00E83D49" w:rsidRPr="00264662" w:rsidRDefault="00E83D49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  <w:szCs w:val="24"/>
        </w:rPr>
        <w:t>Etablissez ensuite séparément le tableau des profils-lignes</w:t>
      </w:r>
      <w:r w:rsidR="00A36968" w:rsidRPr="00264662">
        <w:rPr>
          <w:rFonts w:ascii="Times New Roman" w:hAnsi="Times New Roman" w:cs="Times New Roman"/>
          <w:szCs w:val="24"/>
        </w:rPr>
        <w:t xml:space="preserve"> (distributions conditionnelles en lignes)</w:t>
      </w:r>
      <w:r w:rsidRPr="00264662">
        <w:rPr>
          <w:rFonts w:ascii="Times New Roman" w:hAnsi="Times New Roman" w:cs="Times New Roman"/>
          <w:szCs w:val="24"/>
        </w:rPr>
        <w:t>, puis celui des profils-colonnes</w:t>
      </w:r>
      <w:r w:rsidR="00A36968" w:rsidRPr="00264662">
        <w:rPr>
          <w:rFonts w:ascii="Times New Roman" w:hAnsi="Times New Roman" w:cs="Times New Roman"/>
          <w:szCs w:val="24"/>
        </w:rPr>
        <w:t xml:space="preserve"> (distributions conditionnelles en colonnes)</w:t>
      </w:r>
      <w:r w:rsidRPr="00264662">
        <w:rPr>
          <w:rFonts w:ascii="Times New Roman" w:hAnsi="Times New Roman" w:cs="Times New Roman"/>
          <w:szCs w:val="24"/>
        </w:rPr>
        <w:t>. Quels types de commentaires statistiques peut-on produire à partir de ces deux tableaux ?</w:t>
      </w:r>
    </w:p>
    <w:p w14:paraId="4F9E6522" w14:textId="027E942C" w:rsidR="00656D2F" w:rsidRPr="00264662" w:rsidRDefault="00C75656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</w:rPr>
        <w:t>Quelle limite fondamentale présente</w:t>
      </w:r>
      <w:r w:rsidR="003B148F" w:rsidRPr="00264662">
        <w:rPr>
          <w:rFonts w:ascii="Times New Roman" w:hAnsi="Times New Roman" w:cs="Times New Roman"/>
        </w:rPr>
        <w:t>nt</w:t>
      </w:r>
      <w:r w:rsidRPr="00264662">
        <w:rPr>
          <w:rFonts w:ascii="Times New Roman" w:hAnsi="Times New Roman" w:cs="Times New Roman"/>
        </w:rPr>
        <w:t xml:space="preserve"> les commentaires issus de</w:t>
      </w:r>
      <w:r w:rsidR="00CC10BC" w:rsidRPr="00264662">
        <w:rPr>
          <w:rFonts w:ascii="Times New Roman" w:hAnsi="Times New Roman" w:cs="Times New Roman"/>
        </w:rPr>
        <w:t xml:space="preserve"> la question</w:t>
      </w:r>
      <w:r w:rsidRPr="00264662">
        <w:rPr>
          <w:rFonts w:ascii="Times New Roman" w:hAnsi="Times New Roman" w:cs="Times New Roman"/>
        </w:rPr>
        <w:t xml:space="preserve"> précédente ? Par extension, quelle</w:t>
      </w:r>
      <w:r w:rsidR="00BE0AA5" w:rsidRPr="00264662">
        <w:rPr>
          <w:rFonts w:ascii="Times New Roman" w:hAnsi="Times New Roman" w:cs="Times New Roman"/>
        </w:rPr>
        <w:t>(s)</w:t>
      </w:r>
      <w:r w:rsidRPr="00264662">
        <w:rPr>
          <w:rFonts w:ascii="Times New Roman" w:hAnsi="Times New Roman" w:cs="Times New Roman"/>
        </w:rPr>
        <w:t xml:space="preserve"> problématique</w:t>
      </w:r>
      <w:r w:rsidR="00BE0AA5" w:rsidRPr="00264662">
        <w:rPr>
          <w:rFonts w:ascii="Times New Roman" w:hAnsi="Times New Roman" w:cs="Times New Roman"/>
        </w:rPr>
        <w:t>(s)</w:t>
      </w:r>
      <w:r w:rsidRPr="00264662">
        <w:rPr>
          <w:rFonts w:ascii="Times New Roman" w:hAnsi="Times New Roman" w:cs="Times New Roman"/>
        </w:rPr>
        <w:t xml:space="preserve"> multidimensionnelle</w:t>
      </w:r>
      <w:r w:rsidR="00BE0AA5" w:rsidRPr="00264662">
        <w:rPr>
          <w:rFonts w:ascii="Times New Roman" w:hAnsi="Times New Roman" w:cs="Times New Roman"/>
        </w:rPr>
        <w:t>(s)</w:t>
      </w:r>
      <w:r w:rsidRPr="00264662">
        <w:rPr>
          <w:rFonts w:ascii="Times New Roman" w:hAnsi="Times New Roman" w:cs="Times New Roman"/>
        </w:rPr>
        <w:t xml:space="preserve"> </w:t>
      </w:r>
      <w:r w:rsidR="006D3112" w:rsidRPr="00264662">
        <w:rPr>
          <w:rFonts w:ascii="Times New Roman" w:hAnsi="Times New Roman" w:cs="Times New Roman"/>
        </w:rPr>
        <w:t>seraient</w:t>
      </w:r>
      <w:r w:rsidRPr="00264662">
        <w:rPr>
          <w:rFonts w:ascii="Times New Roman" w:hAnsi="Times New Roman" w:cs="Times New Roman"/>
        </w:rPr>
        <w:t xml:space="preserve"> susceptible</w:t>
      </w:r>
      <w:r w:rsidR="006D3112" w:rsidRPr="00264662">
        <w:rPr>
          <w:rFonts w:ascii="Times New Roman" w:hAnsi="Times New Roman" w:cs="Times New Roman"/>
        </w:rPr>
        <w:t>s</w:t>
      </w:r>
      <w:r w:rsidRPr="00264662">
        <w:rPr>
          <w:rFonts w:ascii="Times New Roman" w:hAnsi="Times New Roman" w:cs="Times New Roman"/>
        </w:rPr>
        <w:t xml:space="preserve"> d’être traitée</w:t>
      </w:r>
      <w:r w:rsidR="006D3112" w:rsidRPr="00264662">
        <w:rPr>
          <w:rFonts w:ascii="Times New Roman" w:hAnsi="Times New Roman" w:cs="Times New Roman"/>
        </w:rPr>
        <w:t>s</w:t>
      </w:r>
      <w:r w:rsidRPr="00264662">
        <w:rPr>
          <w:rFonts w:ascii="Times New Roman" w:hAnsi="Times New Roman" w:cs="Times New Roman"/>
        </w:rPr>
        <w:t>, grâce aux outils appropriés, à partir des données fournies ?</w:t>
      </w:r>
      <w:r w:rsidR="004D2C6D" w:rsidRPr="00264662">
        <w:rPr>
          <w:rFonts w:ascii="Times New Roman" w:hAnsi="Times New Roman" w:cs="Times New Roman"/>
        </w:rPr>
        <w:t xml:space="preserve"> Quelle est alors la technique statistique devant être ici mise en œuvre ?</w:t>
      </w:r>
    </w:p>
    <w:p w14:paraId="5FEC56A6" w14:textId="771E11B9" w:rsidR="00656D2F" w:rsidRPr="00264662" w:rsidRDefault="00E4429F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</w:rPr>
        <w:t>Pour commencer, g</w:t>
      </w:r>
      <w:r w:rsidR="000D6E67" w:rsidRPr="00264662">
        <w:rPr>
          <w:rFonts w:ascii="Times New Roman" w:hAnsi="Times New Roman" w:cs="Times New Roman"/>
        </w:rPr>
        <w:t>râce au test approprié, établissez statistiquement l’existence d’une dépendance significative entre les lignes et les colonnes du tableau.</w:t>
      </w:r>
    </w:p>
    <w:p w14:paraId="20BFE2B0" w14:textId="29408660" w:rsidR="00046060" w:rsidRPr="00264662" w:rsidRDefault="005018A1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</w:rPr>
        <w:t>Une fois son utilisation justifiée, lance</w:t>
      </w:r>
      <w:r w:rsidR="00A34D70" w:rsidRPr="00264662">
        <w:rPr>
          <w:rFonts w:ascii="Times New Roman" w:hAnsi="Times New Roman" w:cs="Times New Roman"/>
        </w:rPr>
        <w:t>z</w:t>
      </w:r>
      <w:r w:rsidRPr="00264662">
        <w:rPr>
          <w:rFonts w:ascii="Times New Roman" w:hAnsi="Times New Roman" w:cs="Times New Roman"/>
        </w:rPr>
        <w:t xml:space="preserve"> une analyse factorielle des correspondances sur les données considérées</w:t>
      </w:r>
      <w:r w:rsidR="009C1A89" w:rsidRPr="00264662">
        <w:rPr>
          <w:rFonts w:ascii="Times New Roman" w:hAnsi="Times New Roman" w:cs="Times New Roman"/>
        </w:rPr>
        <w:t>,</w:t>
      </w:r>
      <w:r w:rsidRPr="00264662">
        <w:rPr>
          <w:rFonts w:ascii="Times New Roman" w:hAnsi="Times New Roman" w:cs="Times New Roman"/>
        </w:rPr>
        <w:t xml:space="preserve"> puis utilisez les outils appropriés pour décider du nombre d’axes factoriels à examiner.</w:t>
      </w:r>
    </w:p>
    <w:p w14:paraId="7A61995E" w14:textId="5FDC1732" w:rsidR="001F682A" w:rsidRPr="00264662" w:rsidRDefault="001F682A" w:rsidP="00376218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  <w:szCs w:val="24"/>
        </w:rPr>
        <w:lastRenderedPageBreak/>
        <w:t>U</w:t>
      </w:r>
      <w:r w:rsidR="009C1A89" w:rsidRPr="00264662">
        <w:rPr>
          <w:rFonts w:ascii="Times New Roman" w:hAnsi="Times New Roman" w:cs="Times New Roman"/>
          <w:szCs w:val="24"/>
        </w:rPr>
        <w:t xml:space="preserve">tilisez les </w:t>
      </w:r>
      <w:r w:rsidR="005D68F6" w:rsidRPr="00264662">
        <w:rPr>
          <w:rFonts w:ascii="Times New Roman" w:hAnsi="Times New Roman" w:cs="Times New Roman"/>
          <w:szCs w:val="24"/>
        </w:rPr>
        <w:t xml:space="preserve">indicateurs nécessaires </w:t>
      </w:r>
      <w:r w:rsidR="009C1A89" w:rsidRPr="00264662">
        <w:rPr>
          <w:rFonts w:ascii="Times New Roman" w:hAnsi="Times New Roman" w:cs="Times New Roman"/>
          <w:szCs w:val="24"/>
        </w:rPr>
        <w:t xml:space="preserve">pour </w:t>
      </w:r>
      <w:r w:rsidR="005D68F6" w:rsidRPr="00264662">
        <w:rPr>
          <w:rFonts w:ascii="Times New Roman" w:hAnsi="Times New Roman" w:cs="Times New Roman"/>
          <w:szCs w:val="24"/>
        </w:rPr>
        <w:t xml:space="preserve">procéder au </w:t>
      </w:r>
      <w:r w:rsidR="009C1A89" w:rsidRPr="00264662">
        <w:rPr>
          <w:rFonts w:ascii="Times New Roman" w:hAnsi="Times New Roman" w:cs="Times New Roman"/>
          <w:szCs w:val="24"/>
        </w:rPr>
        <w:t>dépouille</w:t>
      </w:r>
      <w:r w:rsidR="005D68F6" w:rsidRPr="00264662">
        <w:rPr>
          <w:rFonts w:ascii="Times New Roman" w:hAnsi="Times New Roman" w:cs="Times New Roman"/>
          <w:szCs w:val="24"/>
        </w:rPr>
        <w:t>ment</w:t>
      </w:r>
      <w:r w:rsidR="009C1A89" w:rsidRPr="00264662">
        <w:rPr>
          <w:rFonts w:ascii="Times New Roman" w:hAnsi="Times New Roman" w:cs="Times New Roman"/>
          <w:szCs w:val="24"/>
        </w:rPr>
        <w:t xml:space="preserve"> puis </w:t>
      </w:r>
      <w:r w:rsidR="005D68F6" w:rsidRPr="00264662">
        <w:rPr>
          <w:rFonts w:ascii="Times New Roman" w:hAnsi="Times New Roman" w:cs="Times New Roman"/>
          <w:szCs w:val="24"/>
        </w:rPr>
        <w:t>à la description</w:t>
      </w:r>
      <w:r w:rsidR="009C1A89" w:rsidRPr="00264662">
        <w:rPr>
          <w:rFonts w:ascii="Times New Roman" w:hAnsi="Times New Roman" w:cs="Times New Roman"/>
          <w:szCs w:val="24"/>
        </w:rPr>
        <w:t xml:space="preserve"> précis</w:t>
      </w:r>
      <w:r w:rsidR="005D68F6" w:rsidRPr="00264662">
        <w:rPr>
          <w:rFonts w:ascii="Times New Roman" w:hAnsi="Times New Roman" w:cs="Times New Roman"/>
          <w:szCs w:val="24"/>
        </w:rPr>
        <w:t>e d</w:t>
      </w:r>
      <w:r w:rsidR="009C1A89" w:rsidRPr="00264662">
        <w:rPr>
          <w:rFonts w:ascii="Times New Roman" w:hAnsi="Times New Roman" w:cs="Times New Roman"/>
          <w:szCs w:val="24"/>
        </w:rPr>
        <w:t>es axes retenus à la question précédente.</w:t>
      </w:r>
    </w:p>
    <w:p w14:paraId="397FF9BE" w14:textId="3DEE37E4" w:rsidR="005D68F6" w:rsidRPr="00264662" w:rsidRDefault="005D68F6" w:rsidP="005D68F6">
      <w:pPr>
        <w:pStyle w:val="Paragraphedeliste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</w:rPr>
        <w:t>Utilisez ensuite l’outil approprié pour j</w:t>
      </w:r>
      <w:r w:rsidRPr="00264662">
        <w:rPr>
          <w:rFonts w:ascii="Times New Roman" w:hAnsi="Times New Roman" w:cs="Times New Roman"/>
          <w:szCs w:val="24"/>
        </w:rPr>
        <w:t>uger de la qualité de la représentation graphique des différents éléments</w:t>
      </w:r>
      <w:r w:rsidR="00274CE9" w:rsidRPr="00264662">
        <w:rPr>
          <w:rFonts w:ascii="Times New Roman" w:hAnsi="Times New Roman" w:cs="Times New Roman"/>
          <w:szCs w:val="24"/>
        </w:rPr>
        <w:t>.</w:t>
      </w:r>
    </w:p>
    <w:p w14:paraId="1A084809" w14:textId="77777777" w:rsidR="00363E77" w:rsidRPr="00264662" w:rsidRDefault="00B6477A" w:rsidP="00274CE9">
      <w:pPr>
        <w:pStyle w:val="Paragraphedeliste"/>
        <w:numPr>
          <w:ilvl w:val="0"/>
          <w:numId w:val="3"/>
        </w:numPr>
        <w:tabs>
          <w:tab w:val="left" w:pos="5328"/>
        </w:tabs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264662">
        <w:rPr>
          <w:rFonts w:ascii="Times New Roman" w:hAnsi="Times New Roman" w:cs="Times New Roman"/>
          <w:szCs w:val="24"/>
        </w:rPr>
        <w:t>Etablissez la représentation graphique de la projection des modalités sur les deux premiers axes factoriels (le premier plan factoriel de l’AFC) et p</w:t>
      </w:r>
      <w:r w:rsidR="00274CE9" w:rsidRPr="00264662">
        <w:rPr>
          <w:rFonts w:ascii="Times New Roman" w:hAnsi="Times New Roman" w:cs="Times New Roman"/>
          <w:szCs w:val="24"/>
        </w:rPr>
        <w:t>roposez enfin</w:t>
      </w:r>
      <w:r w:rsidRPr="00264662">
        <w:rPr>
          <w:rFonts w:ascii="Times New Roman" w:hAnsi="Times New Roman" w:cs="Times New Roman"/>
          <w:szCs w:val="24"/>
        </w:rPr>
        <w:t xml:space="preserve"> sur la base de ce dernier </w:t>
      </w:r>
      <w:r w:rsidR="00274CE9" w:rsidRPr="00264662">
        <w:rPr>
          <w:rFonts w:ascii="Times New Roman" w:hAnsi="Times New Roman" w:cs="Times New Roman"/>
          <w:szCs w:val="24"/>
        </w:rPr>
        <w:t>une interprétation globale des résultats obtenus</w:t>
      </w:r>
      <w:r w:rsidR="00A34D70" w:rsidRPr="00264662">
        <w:rPr>
          <w:rFonts w:ascii="Times New Roman" w:hAnsi="Times New Roman" w:cs="Times New Roman"/>
          <w:szCs w:val="24"/>
        </w:rPr>
        <w:t>,</w:t>
      </w:r>
      <w:r w:rsidR="00274CE9" w:rsidRPr="00264662">
        <w:rPr>
          <w:rFonts w:ascii="Times New Roman" w:hAnsi="Times New Roman" w:cs="Times New Roman"/>
          <w:szCs w:val="24"/>
        </w:rPr>
        <w:t xml:space="preserve"> visant à répondre à la problématique identifiée à la question </w:t>
      </w:r>
      <w:r w:rsidRPr="00264662">
        <w:rPr>
          <w:rFonts w:ascii="Times New Roman" w:hAnsi="Times New Roman" w:cs="Times New Roman"/>
          <w:szCs w:val="24"/>
        </w:rPr>
        <w:t>8</w:t>
      </w:r>
    </w:p>
    <w:p w14:paraId="4CBD1B1C" w14:textId="01A021F1" w:rsidR="00643D10" w:rsidRDefault="00643D10" w:rsidP="00363E77">
      <w:pPr>
        <w:pStyle w:val="Paragraphedeliste"/>
        <w:tabs>
          <w:tab w:val="left" w:pos="5328"/>
        </w:tabs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433DFEC" w14:textId="77777777" w:rsidR="00643D10" w:rsidRDefault="00643D10" w:rsidP="00643D10">
      <w:pPr>
        <w:tabs>
          <w:tab w:val="left" w:pos="5328"/>
        </w:tabs>
        <w:spacing w:after="120"/>
        <w:jc w:val="both"/>
        <w:rPr>
          <w:rFonts w:ascii="Times New Roman" w:hAnsi="Times New Roman" w:cs="Times New Roman"/>
          <w:szCs w:val="24"/>
        </w:rPr>
        <w:sectPr w:rsidR="00643D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4612EF" w14:textId="2B080C0D" w:rsidR="00643D10" w:rsidRDefault="00A34420" w:rsidP="001364E9">
      <w:pPr>
        <w:spacing w:before="120" w:after="120"/>
        <w:ind w:left="705" w:hanging="705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Principale préoccupation des individus pour leur pays</w:t>
      </w:r>
      <w:r w:rsidR="00B34AF9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selon la nationalité et le quintile de revenus en 2015</w:t>
      </w:r>
      <w:r w:rsidR="00B34AF9">
        <w:rPr>
          <w:rFonts w:ascii="Garamond" w:hAnsi="Garamond"/>
          <w:b/>
        </w:rPr>
        <w:t xml:space="preserve"> (Asie, six pays, source : WVS)</w:t>
      </w:r>
    </w:p>
    <w:p w14:paraId="13C592CE" w14:textId="6AAB74C3" w:rsidR="00643D10" w:rsidRPr="00643D10" w:rsidRDefault="00A34420" w:rsidP="00A34420">
      <w:pPr>
        <w:tabs>
          <w:tab w:val="left" w:pos="5328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A34420">
        <w:rPr>
          <w:noProof/>
          <w:lang w:eastAsia="fr-FR"/>
        </w:rPr>
        <w:drawing>
          <wp:inline distT="0" distB="0" distL="0" distR="0" wp14:anchorId="0D9C9C4C" wp14:editId="0FD5EC6C">
            <wp:extent cx="7795260" cy="5472318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860" cy="5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D10" w:rsidRPr="00643D10" w:rsidSect="00643D1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8F2B" w14:textId="77777777" w:rsidR="00B65772" w:rsidRDefault="00B65772" w:rsidP="00F756DD">
      <w:pPr>
        <w:spacing w:after="0" w:line="240" w:lineRule="auto"/>
      </w:pPr>
      <w:r>
        <w:separator/>
      </w:r>
    </w:p>
  </w:endnote>
  <w:endnote w:type="continuationSeparator" w:id="0">
    <w:p w14:paraId="52206F34" w14:textId="77777777" w:rsidR="00B65772" w:rsidRDefault="00B65772" w:rsidP="00F7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30CF" w14:textId="77777777" w:rsidR="00B65772" w:rsidRDefault="00B65772" w:rsidP="00F756DD">
      <w:pPr>
        <w:spacing w:after="0" w:line="240" w:lineRule="auto"/>
      </w:pPr>
      <w:r>
        <w:separator/>
      </w:r>
    </w:p>
  </w:footnote>
  <w:footnote w:type="continuationSeparator" w:id="0">
    <w:p w14:paraId="2D6BDA18" w14:textId="77777777" w:rsidR="00B65772" w:rsidRDefault="00B65772" w:rsidP="00F7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70C"/>
    <w:multiLevelType w:val="hybridMultilevel"/>
    <w:tmpl w:val="EB20E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72307"/>
    <w:multiLevelType w:val="hybridMultilevel"/>
    <w:tmpl w:val="1AF6953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B4DC0"/>
    <w:multiLevelType w:val="hybridMultilevel"/>
    <w:tmpl w:val="AE70B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E6F4A"/>
    <w:multiLevelType w:val="hybridMultilevel"/>
    <w:tmpl w:val="8C4477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86926"/>
    <w:multiLevelType w:val="hybridMultilevel"/>
    <w:tmpl w:val="5B1EE166"/>
    <w:lvl w:ilvl="0" w:tplc="BCD4B28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75F7E"/>
    <w:multiLevelType w:val="hybridMultilevel"/>
    <w:tmpl w:val="48042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0926"/>
    <w:multiLevelType w:val="hybridMultilevel"/>
    <w:tmpl w:val="15CC9962"/>
    <w:lvl w:ilvl="0" w:tplc="B7A851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M7U0MDe2MDcxNrRQ0lEKTi0uzszPAykwqgUAStNtTSwAAAA="/>
  </w:docVars>
  <w:rsids>
    <w:rsidRoot w:val="009026DA"/>
    <w:rsid w:val="00010C08"/>
    <w:rsid w:val="0002655E"/>
    <w:rsid w:val="00046060"/>
    <w:rsid w:val="0005392B"/>
    <w:rsid w:val="000665FB"/>
    <w:rsid w:val="00080306"/>
    <w:rsid w:val="00091B7A"/>
    <w:rsid w:val="00092FCB"/>
    <w:rsid w:val="00094CF7"/>
    <w:rsid w:val="000A11D8"/>
    <w:rsid w:val="000C3EA4"/>
    <w:rsid w:val="000C5CCA"/>
    <w:rsid w:val="000C75A0"/>
    <w:rsid w:val="000D54DD"/>
    <w:rsid w:val="000D6E67"/>
    <w:rsid w:val="000E2974"/>
    <w:rsid w:val="000F5AF6"/>
    <w:rsid w:val="00106FDF"/>
    <w:rsid w:val="0011490F"/>
    <w:rsid w:val="00125B8F"/>
    <w:rsid w:val="0012625A"/>
    <w:rsid w:val="00134408"/>
    <w:rsid w:val="001364E9"/>
    <w:rsid w:val="0013797B"/>
    <w:rsid w:val="00154870"/>
    <w:rsid w:val="00157AF7"/>
    <w:rsid w:val="0017439A"/>
    <w:rsid w:val="001801F6"/>
    <w:rsid w:val="001A2BE6"/>
    <w:rsid w:val="001A5282"/>
    <w:rsid w:val="001A7EA2"/>
    <w:rsid w:val="001C3814"/>
    <w:rsid w:val="001D289F"/>
    <w:rsid w:val="001D7B24"/>
    <w:rsid w:val="001E4CA3"/>
    <w:rsid w:val="001F164E"/>
    <w:rsid w:val="001F682A"/>
    <w:rsid w:val="00200AF8"/>
    <w:rsid w:val="00233635"/>
    <w:rsid w:val="00233CBC"/>
    <w:rsid w:val="00254577"/>
    <w:rsid w:val="00255F32"/>
    <w:rsid w:val="00264662"/>
    <w:rsid w:val="00274CE9"/>
    <w:rsid w:val="00292A35"/>
    <w:rsid w:val="002938C5"/>
    <w:rsid w:val="002A43C7"/>
    <w:rsid w:val="002B2CDB"/>
    <w:rsid w:val="002B51ED"/>
    <w:rsid w:val="002C0D63"/>
    <w:rsid w:val="002D37F4"/>
    <w:rsid w:val="002E02DD"/>
    <w:rsid w:val="002F2AB6"/>
    <w:rsid w:val="002F45D9"/>
    <w:rsid w:val="0030202D"/>
    <w:rsid w:val="00302E8E"/>
    <w:rsid w:val="00327D9C"/>
    <w:rsid w:val="0033068B"/>
    <w:rsid w:val="00332919"/>
    <w:rsid w:val="00337A6F"/>
    <w:rsid w:val="00344012"/>
    <w:rsid w:val="003526AE"/>
    <w:rsid w:val="003561F2"/>
    <w:rsid w:val="003606E3"/>
    <w:rsid w:val="00363E77"/>
    <w:rsid w:val="0036460A"/>
    <w:rsid w:val="00364BEB"/>
    <w:rsid w:val="00376218"/>
    <w:rsid w:val="0037796D"/>
    <w:rsid w:val="003A0E71"/>
    <w:rsid w:val="003A63A5"/>
    <w:rsid w:val="003B148F"/>
    <w:rsid w:val="003B2FE3"/>
    <w:rsid w:val="003D480D"/>
    <w:rsid w:val="003E00A9"/>
    <w:rsid w:val="003E2A66"/>
    <w:rsid w:val="003E69A7"/>
    <w:rsid w:val="003E7D72"/>
    <w:rsid w:val="00410E64"/>
    <w:rsid w:val="0041156A"/>
    <w:rsid w:val="00421B48"/>
    <w:rsid w:val="004449E9"/>
    <w:rsid w:val="00452177"/>
    <w:rsid w:val="004523D0"/>
    <w:rsid w:val="004553AF"/>
    <w:rsid w:val="0046066F"/>
    <w:rsid w:val="004750B8"/>
    <w:rsid w:val="00477C56"/>
    <w:rsid w:val="00480E9B"/>
    <w:rsid w:val="004A33C7"/>
    <w:rsid w:val="004A4114"/>
    <w:rsid w:val="004B2B31"/>
    <w:rsid w:val="004C00C5"/>
    <w:rsid w:val="004C45AC"/>
    <w:rsid w:val="004C5F46"/>
    <w:rsid w:val="004D2C6D"/>
    <w:rsid w:val="004D7D29"/>
    <w:rsid w:val="004E6618"/>
    <w:rsid w:val="005018A1"/>
    <w:rsid w:val="00505AD6"/>
    <w:rsid w:val="005157CA"/>
    <w:rsid w:val="005162B2"/>
    <w:rsid w:val="005235D7"/>
    <w:rsid w:val="0053674B"/>
    <w:rsid w:val="00542F54"/>
    <w:rsid w:val="0054690B"/>
    <w:rsid w:val="00547389"/>
    <w:rsid w:val="0057165A"/>
    <w:rsid w:val="00572E47"/>
    <w:rsid w:val="00576F4A"/>
    <w:rsid w:val="00577701"/>
    <w:rsid w:val="005845C1"/>
    <w:rsid w:val="00585232"/>
    <w:rsid w:val="005958C1"/>
    <w:rsid w:val="00597A78"/>
    <w:rsid w:val="00597BA7"/>
    <w:rsid w:val="005A6382"/>
    <w:rsid w:val="005D544F"/>
    <w:rsid w:val="005D68F6"/>
    <w:rsid w:val="005D762F"/>
    <w:rsid w:val="005E58C6"/>
    <w:rsid w:val="006015A6"/>
    <w:rsid w:val="006039C5"/>
    <w:rsid w:val="00614092"/>
    <w:rsid w:val="00614283"/>
    <w:rsid w:val="006169AC"/>
    <w:rsid w:val="0062006A"/>
    <w:rsid w:val="00627507"/>
    <w:rsid w:val="0062788A"/>
    <w:rsid w:val="00631E71"/>
    <w:rsid w:val="00637F03"/>
    <w:rsid w:val="00643D10"/>
    <w:rsid w:val="00647442"/>
    <w:rsid w:val="00656D2F"/>
    <w:rsid w:val="00664658"/>
    <w:rsid w:val="006829D1"/>
    <w:rsid w:val="00683950"/>
    <w:rsid w:val="00692AEF"/>
    <w:rsid w:val="006A5137"/>
    <w:rsid w:val="006A56C8"/>
    <w:rsid w:val="006B5050"/>
    <w:rsid w:val="006B587B"/>
    <w:rsid w:val="006D3112"/>
    <w:rsid w:val="006D7E58"/>
    <w:rsid w:val="006E71E9"/>
    <w:rsid w:val="006F2ED7"/>
    <w:rsid w:val="006F51C2"/>
    <w:rsid w:val="00720776"/>
    <w:rsid w:val="00730BC3"/>
    <w:rsid w:val="00735274"/>
    <w:rsid w:val="00737D43"/>
    <w:rsid w:val="0075319E"/>
    <w:rsid w:val="007648F4"/>
    <w:rsid w:val="0079171B"/>
    <w:rsid w:val="00796E3B"/>
    <w:rsid w:val="007C0AA7"/>
    <w:rsid w:val="007C708D"/>
    <w:rsid w:val="007C7D4C"/>
    <w:rsid w:val="007F5AD9"/>
    <w:rsid w:val="007F6D2E"/>
    <w:rsid w:val="00817B96"/>
    <w:rsid w:val="00826FAA"/>
    <w:rsid w:val="00830D31"/>
    <w:rsid w:val="00833414"/>
    <w:rsid w:val="00850B8C"/>
    <w:rsid w:val="008667A0"/>
    <w:rsid w:val="00871C73"/>
    <w:rsid w:val="008A181F"/>
    <w:rsid w:val="008E37B6"/>
    <w:rsid w:val="009026DA"/>
    <w:rsid w:val="00902F6E"/>
    <w:rsid w:val="00904D89"/>
    <w:rsid w:val="00914158"/>
    <w:rsid w:val="00926274"/>
    <w:rsid w:val="00930BE6"/>
    <w:rsid w:val="009318FC"/>
    <w:rsid w:val="00932E65"/>
    <w:rsid w:val="00934973"/>
    <w:rsid w:val="009438A3"/>
    <w:rsid w:val="00952799"/>
    <w:rsid w:val="00957333"/>
    <w:rsid w:val="0095742E"/>
    <w:rsid w:val="00960399"/>
    <w:rsid w:val="00974A67"/>
    <w:rsid w:val="00980C5C"/>
    <w:rsid w:val="009840F9"/>
    <w:rsid w:val="009849AA"/>
    <w:rsid w:val="00993609"/>
    <w:rsid w:val="00994839"/>
    <w:rsid w:val="009965D7"/>
    <w:rsid w:val="009A6052"/>
    <w:rsid w:val="009A7967"/>
    <w:rsid w:val="009B7298"/>
    <w:rsid w:val="009B79B1"/>
    <w:rsid w:val="009C1A89"/>
    <w:rsid w:val="009C245D"/>
    <w:rsid w:val="009D09F0"/>
    <w:rsid w:val="009E3A99"/>
    <w:rsid w:val="009F3DA2"/>
    <w:rsid w:val="00A00781"/>
    <w:rsid w:val="00A2452D"/>
    <w:rsid w:val="00A34420"/>
    <w:rsid w:val="00A34D70"/>
    <w:rsid w:val="00A36968"/>
    <w:rsid w:val="00A41B4D"/>
    <w:rsid w:val="00A70ADC"/>
    <w:rsid w:val="00A72342"/>
    <w:rsid w:val="00A75E60"/>
    <w:rsid w:val="00AA2105"/>
    <w:rsid w:val="00AA3806"/>
    <w:rsid w:val="00AA41F9"/>
    <w:rsid w:val="00AE02DC"/>
    <w:rsid w:val="00AE7267"/>
    <w:rsid w:val="00AE732C"/>
    <w:rsid w:val="00AF09CA"/>
    <w:rsid w:val="00AF554F"/>
    <w:rsid w:val="00B022E7"/>
    <w:rsid w:val="00B058E2"/>
    <w:rsid w:val="00B254D3"/>
    <w:rsid w:val="00B2679F"/>
    <w:rsid w:val="00B34AF9"/>
    <w:rsid w:val="00B4764E"/>
    <w:rsid w:val="00B5093D"/>
    <w:rsid w:val="00B51AE5"/>
    <w:rsid w:val="00B5708E"/>
    <w:rsid w:val="00B6477A"/>
    <w:rsid w:val="00B65772"/>
    <w:rsid w:val="00B670ED"/>
    <w:rsid w:val="00B6722B"/>
    <w:rsid w:val="00B70953"/>
    <w:rsid w:val="00B871AC"/>
    <w:rsid w:val="00BB0513"/>
    <w:rsid w:val="00BB7DBF"/>
    <w:rsid w:val="00BC0E61"/>
    <w:rsid w:val="00BC3C3A"/>
    <w:rsid w:val="00BD4CCB"/>
    <w:rsid w:val="00BD72AE"/>
    <w:rsid w:val="00BD7E60"/>
    <w:rsid w:val="00BE0AA5"/>
    <w:rsid w:val="00BE7825"/>
    <w:rsid w:val="00BF0468"/>
    <w:rsid w:val="00BF2E23"/>
    <w:rsid w:val="00C06B14"/>
    <w:rsid w:val="00C171AB"/>
    <w:rsid w:val="00C20470"/>
    <w:rsid w:val="00C24789"/>
    <w:rsid w:val="00C34BC2"/>
    <w:rsid w:val="00C50522"/>
    <w:rsid w:val="00C649CB"/>
    <w:rsid w:val="00C67A94"/>
    <w:rsid w:val="00C73CB2"/>
    <w:rsid w:val="00C75656"/>
    <w:rsid w:val="00C82138"/>
    <w:rsid w:val="00CB08D3"/>
    <w:rsid w:val="00CB1627"/>
    <w:rsid w:val="00CB212E"/>
    <w:rsid w:val="00CC10BC"/>
    <w:rsid w:val="00CC62A5"/>
    <w:rsid w:val="00CD1613"/>
    <w:rsid w:val="00CD4D9C"/>
    <w:rsid w:val="00CF3037"/>
    <w:rsid w:val="00CF41C4"/>
    <w:rsid w:val="00D02125"/>
    <w:rsid w:val="00D02C85"/>
    <w:rsid w:val="00D040DB"/>
    <w:rsid w:val="00D25F47"/>
    <w:rsid w:val="00D26034"/>
    <w:rsid w:val="00D4363D"/>
    <w:rsid w:val="00D52BE9"/>
    <w:rsid w:val="00D62375"/>
    <w:rsid w:val="00D64B4B"/>
    <w:rsid w:val="00D67885"/>
    <w:rsid w:val="00D712CD"/>
    <w:rsid w:val="00D726DB"/>
    <w:rsid w:val="00D73551"/>
    <w:rsid w:val="00D761A1"/>
    <w:rsid w:val="00D83DE9"/>
    <w:rsid w:val="00D9343D"/>
    <w:rsid w:val="00DB562E"/>
    <w:rsid w:val="00DD375F"/>
    <w:rsid w:val="00DD42C5"/>
    <w:rsid w:val="00DE5E95"/>
    <w:rsid w:val="00DE69F2"/>
    <w:rsid w:val="00DE6EB1"/>
    <w:rsid w:val="00DF5F43"/>
    <w:rsid w:val="00DF645B"/>
    <w:rsid w:val="00E12D31"/>
    <w:rsid w:val="00E14A19"/>
    <w:rsid w:val="00E23C60"/>
    <w:rsid w:val="00E26320"/>
    <w:rsid w:val="00E27C0F"/>
    <w:rsid w:val="00E36778"/>
    <w:rsid w:val="00E4216F"/>
    <w:rsid w:val="00E42DB4"/>
    <w:rsid w:val="00E4429F"/>
    <w:rsid w:val="00E44484"/>
    <w:rsid w:val="00E44C9B"/>
    <w:rsid w:val="00E63285"/>
    <w:rsid w:val="00E64A07"/>
    <w:rsid w:val="00E7151B"/>
    <w:rsid w:val="00E80870"/>
    <w:rsid w:val="00E81F33"/>
    <w:rsid w:val="00E83D49"/>
    <w:rsid w:val="00E91427"/>
    <w:rsid w:val="00E97116"/>
    <w:rsid w:val="00EB0C0F"/>
    <w:rsid w:val="00EB6BA9"/>
    <w:rsid w:val="00EC0394"/>
    <w:rsid w:val="00ED18AC"/>
    <w:rsid w:val="00ED4789"/>
    <w:rsid w:val="00ED5D25"/>
    <w:rsid w:val="00EE2B7F"/>
    <w:rsid w:val="00F01D78"/>
    <w:rsid w:val="00F2369E"/>
    <w:rsid w:val="00F26BD3"/>
    <w:rsid w:val="00F71D00"/>
    <w:rsid w:val="00F756DD"/>
    <w:rsid w:val="00F76AB8"/>
    <w:rsid w:val="00F76F2D"/>
    <w:rsid w:val="00FC0BED"/>
    <w:rsid w:val="00FC1CA6"/>
    <w:rsid w:val="00FC2C2A"/>
    <w:rsid w:val="00FD043D"/>
    <w:rsid w:val="00FD47CE"/>
    <w:rsid w:val="00FD502D"/>
    <w:rsid w:val="00FE3828"/>
    <w:rsid w:val="00FE6C2A"/>
    <w:rsid w:val="00FF07E5"/>
    <w:rsid w:val="00FF0F13"/>
    <w:rsid w:val="00FF6DF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70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6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505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6DD"/>
  </w:style>
  <w:style w:type="paragraph" w:styleId="Pieddepage">
    <w:name w:val="footer"/>
    <w:basedOn w:val="Normal"/>
    <w:link w:val="PieddepageCar"/>
    <w:uiPriority w:val="99"/>
    <w:unhideWhenUsed/>
    <w:rsid w:val="00F7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6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505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6DD"/>
  </w:style>
  <w:style w:type="paragraph" w:styleId="Pieddepage">
    <w:name w:val="footer"/>
    <w:basedOn w:val="Normal"/>
    <w:link w:val="PieddepageCar"/>
    <w:uiPriority w:val="99"/>
    <w:unhideWhenUsed/>
    <w:rsid w:val="00F7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Suneha Seetahul</dc:creator>
  <cp:lastModifiedBy>Combarnous</cp:lastModifiedBy>
  <cp:revision>3</cp:revision>
  <cp:lastPrinted>2016-09-27T12:56:00Z</cp:lastPrinted>
  <dcterms:created xsi:type="dcterms:W3CDTF">2017-11-21T06:45:00Z</dcterms:created>
  <dcterms:modified xsi:type="dcterms:W3CDTF">2017-11-21T07:26:00Z</dcterms:modified>
</cp:coreProperties>
</file>